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81D94" w14:textId="77777777" w:rsidR="0035208E" w:rsidRDefault="002543FC">
      <w:pPr>
        <w:pStyle w:val="BodyText"/>
        <w:ind w:left="112"/>
        <w:rPr>
          <w:rFonts w:ascii="Times New Roman"/>
          <w:sz w:val="20"/>
        </w:rPr>
      </w:pPr>
      <w:r>
        <w:rPr>
          <w:rFonts w:ascii="Times New Roman"/>
          <w:noProof/>
          <w:sz w:val="20"/>
        </w:rPr>
        <w:drawing>
          <wp:inline distT="0" distB="0" distL="0" distR="0" wp14:anchorId="6B2BD902" wp14:editId="0C30FF17">
            <wp:extent cx="7496764" cy="12984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496764" cy="1298448"/>
                    </a:xfrm>
                    <a:prstGeom prst="rect">
                      <a:avLst/>
                    </a:prstGeom>
                  </pic:spPr>
                </pic:pic>
              </a:graphicData>
            </a:graphic>
          </wp:inline>
        </w:drawing>
      </w:r>
    </w:p>
    <w:p w14:paraId="11837F73" w14:textId="6CFCC0A8" w:rsidR="0035208E" w:rsidRDefault="002543FC">
      <w:pPr>
        <w:pStyle w:val="Title"/>
        <w:spacing w:before="104" w:line="322" w:lineRule="exact"/>
        <w:ind w:left="1797"/>
      </w:pPr>
      <w:r>
        <w:t>Appel</w:t>
      </w:r>
      <w:r>
        <w:rPr>
          <w:spacing w:val="-2"/>
        </w:rPr>
        <w:t xml:space="preserve"> </w:t>
      </w:r>
      <w:r>
        <w:t>d’offre</w:t>
      </w:r>
      <w:r w:rsidR="00D40D7C">
        <w:t>s</w:t>
      </w:r>
    </w:p>
    <w:p w14:paraId="7CBD1998" w14:textId="75FFB6FE" w:rsidR="0035208E" w:rsidRDefault="00BB3885">
      <w:pPr>
        <w:pStyle w:val="Title"/>
      </w:pPr>
      <w:r>
        <w:t xml:space="preserve">Coordination </w:t>
      </w:r>
      <w:r w:rsidR="0009039A">
        <w:t xml:space="preserve">du </w:t>
      </w:r>
      <w:r w:rsidR="00033243">
        <w:t>F</w:t>
      </w:r>
      <w:r w:rsidR="0009039A">
        <w:t>estival fransaskois 202</w:t>
      </w:r>
      <w:r w:rsidR="0092354F">
        <w:t>4</w:t>
      </w:r>
    </w:p>
    <w:p w14:paraId="61FCDBB8" w14:textId="77777777" w:rsidR="00D40D7C" w:rsidRPr="00BB3885" w:rsidRDefault="00D40D7C" w:rsidP="00D40D7C">
      <w:pPr>
        <w:pStyle w:val="Title"/>
        <w:rPr>
          <w:rFonts w:asciiTheme="minorHAnsi" w:hAnsiTheme="minorHAnsi" w:cstheme="minorHAnsi"/>
          <w:sz w:val="22"/>
          <w:szCs w:val="22"/>
        </w:rPr>
      </w:pPr>
    </w:p>
    <w:p w14:paraId="3C860640" w14:textId="5A0A690F" w:rsidR="00D40D7C" w:rsidRPr="00033243" w:rsidRDefault="00D40D7C" w:rsidP="00033243">
      <w:pPr>
        <w:ind w:left="1418" w:right="943"/>
      </w:pPr>
      <w:r w:rsidRPr="00033243">
        <w:t>Le Conseil culturel fransaskois est à la recherche d’une personne pour assurer la coordination du Festival fransaskois 202</w:t>
      </w:r>
      <w:r w:rsidR="0092354F" w:rsidRPr="00033243">
        <w:t>4</w:t>
      </w:r>
      <w:r w:rsidRPr="00033243">
        <w:t xml:space="preserve"> (anciennement Fête fransaskoise) qui aura lieu au Parc provincial de Pike Lake les </w:t>
      </w:r>
      <w:r w:rsidR="00E5481E" w:rsidRPr="00033243">
        <w:t>5</w:t>
      </w:r>
      <w:r w:rsidR="005316B9" w:rsidRPr="00033243">
        <w:t>,</w:t>
      </w:r>
      <w:r w:rsidR="007C3C7A">
        <w:t xml:space="preserve"> </w:t>
      </w:r>
      <w:r w:rsidR="00E5481E" w:rsidRPr="00033243">
        <w:t>6</w:t>
      </w:r>
      <w:r w:rsidRPr="00033243">
        <w:t xml:space="preserve"> et </w:t>
      </w:r>
      <w:r w:rsidR="00E5481E" w:rsidRPr="00033243">
        <w:t>7</w:t>
      </w:r>
      <w:r w:rsidRPr="00033243">
        <w:t xml:space="preserve"> juillet 202</w:t>
      </w:r>
      <w:r w:rsidR="00E5481E" w:rsidRPr="00033243">
        <w:t>4</w:t>
      </w:r>
      <w:r w:rsidRPr="00033243">
        <w:t>.</w:t>
      </w:r>
    </w:p>
    <w:p w14:paraId="7CAA8802" w14:textId="77777777" w:rsidR="00D40D7C" w:rsidRPr="00033243" w:rsidRDefault="00D40D7C" w:rsidP="00033243">
      <w:pPr>
        <w:ind w:left="1418" w:right="943"/>
      </w:pPr>
    </w:p>
    <w:p w14:paraId="3530AEDC" w14:textId="77777777" w:rsidR="00D40D7C" w:rsidRPr="00033243" w:rsidRDefault="00D40D7C" w:rsidP="00033243">
      <w:pPr>
        <w:ind w:left="1418" w:right="943"/>
      </w:pPr>
      <w:r w:rsidRPr="00033243">
        <w:t>Le Festival fransaskois est une occasion de rassemblement au niveau provincial présentant des artistes sur une grande scène extérieure et des activités artistiques et culturelles au cours de la fin de semaine. Depuis 2014, le Festival fransaskois est organisé par le Conseil culturel fransaskois.</w:t>
      </w:r>
    </w:p>
    <w:p w14:paraId="27B10AC3" w14:textId="77777777" w:rsidR="00D40D7C" w:rsidRPr="00033243" w:rsidRDefault="00D40D7C" w:rsidP="00033243">
      <w:pPr>
        <w:ind w:left="1418" w:right="943"/>
      </w:pPr>
    </w:p>
    <w:p w14:paraId="4DF69057" w14:textId="5C6D3B97" w:rsidR="00D40D7C" w:rsidRPr="00033243" w:rsidRDefault="00D40D7C" w:rsidP="00033243">
      <w:pPr>
        <w:ind w:left="1418" w:right="943"/>
      </w:pPr>
      <w:r w:rsidRPr="00033243">
        <w:t>Le contrat de service sera effectué entre janvier et août 202</w:t>
      </w:r>
      <w:r w:rsidR="00E5481E" w:rsidRPr="00033243">
        <w:t>4</w:t>
      </w:r>
      <w:r w:rsidRPr="00033243">
        <w:t xml:space="preserve"> afin de mettre en place les ressources pour mener à bien les activités artistiques du festival.</w:t>
      </w:r>
    </w:p>
    <w:p w14:paraId="3D8215C6" w14:textId="55F8C0E8" w:rsidR="0035208E" w:rsidRDefault="0035208E" w:rsidP="00BB3885">
      <w:pPr>
        <w:pStyle w:val="BodyText"/>
        <w:spacing w:before="3"/>
        <w:ind w:left="1684" w:right="204"/>
        <w:rPr>
          <w:rFonts w:asciiTheme="minorHAnsi" w:hAnsiTheme="minorHAnsi" w:cstheme="minorHAnsi"/>
          <w:sz w:val="22"/>
          <w:szCs w:val="22"/>
        </w:rPr>
      </w:pPr>
    </w:p>
    <w:p w14:paraId="430D78CC" w14:textId="39573642" w:rsidR="009B025D" w:rsidRPr="00033243" w:rsidRDefault="009B025D" w:rsidP="00033243">
      <w:pPr>
        <w:ind w:left="1418"/>
        <w:rPr>
          <w:u w:val="single"/>
        </w:rPr>
      </w:pPr>
      <w:r w:rsidRPr="00033243">
        <w:rPr>
          <w:u w:val="single"/>
        </w:rPr>
        <w:t>Responsabilités :</w:t>
      </w:r>
    </w:p>
    <w:p w14:paraId="13E7FA2E" w14:textId="0BF6A6A8" w:rsidR="0035208E" w:rsidRPr="00033243" w:rsidRDefault="002543FC" w:rsidP="00033243">
      <w:pPr>
        <w:pStyle w:val="ListParagraph"/>
        <w:numPr>
          <w:ilvl w:val="0"/>
          <w:numId w:val="5"/>
        </w:numPr>
        <w:ind w:left="1701" w:right="943" w:hanging="283"/>
      </w:pPr>
      <w:r w:rsidRPr="00033243">
        <w:t xml:space="preserve">Assurer la </w:t>
      </w:r>
      <w:r w:rsidR="00AA5BE7" w:rsidRPr="00033243">
        <w:t>coordination</w:t>
      </w:r>
      <w:r w:rsidR="009467C1" w:rsidRPr="00033243">
        <w:t xml:space="preserve"> </w:t>
      </w:r>
      <w:r w:rsidRPr="00033243">
        <w:t>d</w:t>
      </w:r>
      <w:r w:rsidR="00AA5BE7" w:rsidRPr="00033243">
        <w:t>u festival fransaskois 20</w:t>
      </w:r>
      <w:r w:rsidR="00311AE9" w:rsidRPr="00033243">
        <w:t>24</w:t>
      </w:r>
      <w:r w:rsidR="00AA5BE7" w:rsidRPr="00033243">
        <w:t xml:space="preserve"> ;</w:t>
      </w:r>
    </w:p>
    <w:p w14:paraId="3174F08C" w14:textId="3BF8950F" w:rsidR="008B72C1" w:rsidRPr="00033243" w:rsidRDefault="008B72C1" w:rsidP="00033243">
      <w:pPr>
        <w:pStyle w:val="ListParagraph"/>
        <w:numPr>
          <w:ilvl w:val="0"/>
          <w:numId w:val="5"/>
        </w:numPr>
        <w:ind w:left="1701" w:right="943" w:hanging="283"/>
      </w:pPr>
      <w:r w:rsidRPr="00033243">
        <w:t xml:space="preserve">Contacter tous partenaires établis et potentiels quant à leurs attentes, et leur contribution potentielle au </w:t>
      </w:r>
      <w:r w:rsidR="00990D05" w:rsidRPr="00033243">
        <w:t>projet ;</w:t>
      </w:r>
    </w:p>
    <w:p w14:paraId="4A7B2A8E" w14:textId="176096A4" w:rsidR="001D38AC" w:rsidRPr="00033243" w:rsidRDefault="001D38AC" w:rsidP="00033243">
      <w:pPr>
        <w:pStyle w:val="ListParagraph"/>
        <w:numPr>
          <w:ilvl w:val="0"/>
          <w:numId w:val="5"/>
        </w:numPr>
        <w:ind w:left="1701" w:right="943" w:hanging="283"/>
      </w:pPr>
      <w:r w:rsidRPr="00033243">
        <w:t>Faire en sorte que les activités du festival contribuent à l’atteinte des objectifs du projet tout en respectant les ressources allouées</w:t>
      </w:r>
      <w:r w:rsidR="00F54C40" w:rsidRPr="00033243">
        <w:t> ;</w:t>
      </w:r>
    </w:p>
    <w:p w14:paraId="5258C72C" w14:textId="0184E289" w:rsidR="00E5481E" w:rsidRPr="00033243" w:rsidRDefault="00E5481E" w:rsidP="00033243">
      <w:pPr>
        <w:pStyle w:val="ListParagraph"/>
        <w:numPr>
          <w:ilvl w:val="0"/>
          <w:numId w:val="5"/>
        </w:numPr>
        <w:ind w:left="1701" w:right="943" w:hanging="283"/>
      </w:pPr>
      <w:r w:rsidRPr="00033243">
        <w:t xml:space="preserve">Gérer et négocier les contrats d’artistes ; </w:t>
      </w:r>
    </w:p>
    <w:p w14:paraId="15808021" w14:textId="6899E4E7" w:rsidR="00BB26C0" w:rsidRPr="00033243" w:rsidRDefault="00D40D7C" w:rsidP="00033243">
      <w:pPr>
        <w:pStyle w:val="ListParagraph"/>
        <w:numPr>
          <w:ilvl w:val="0"/>
          <w:numId w:val="5"/>
        </w:numPr>
        <w:ind w:left="1701" w:right="943" w:hanging="283"/>
      </w:pPr>
      <w:r w:rsidRPr="00033243">
        <w:t>Revoir le</w:t>
      </w:r>
      <w:r w:rsidR="008B72C1" w:rsidRPr="00033243">
        <w:t xml:space="preserve"> plan d’action pour la mise en place d</w:t>
      </w:r>
      <w:r w:rsidR="00990D05" w:rsidRPr="00033243">
        <w:t>u festival</w:t>
      </w:r>
      <w:r w:rsidR="008B72C1" w:rsidRPr="00033243">
        <w:t xml:space="preserve"> et</w:t>
      </w:r>
      <w:r w:rsidR="00BB26C0" w:rsidRPr="00033243">
        <w:t xml:space="preserve"> voir à son exécution ;</w:t>
      </w:r>
    </w:p>
    <w:p w14:paraId="6E3D07D8" w14:textId="19AF0ED5" w:rsidR="008B72C1" w:rsidRPr="00033243" w:rsidRDefault="00BB26C0" w:rsidP="00033243">
      <w:pPr>
        <w:pStyle w:val="ListParagraph"/>
        <w:numPr>
          <w:ilvl w:val="0"/>
          <w:numId w:val="5"/>
        </w:numPr>
        <w:ind w:left="1701" w:right="943" w:hanging="283"/>
      </w:pPr>
      <w:r w:rsidRPr="00033243">
        <w:t>A</w:t>
      </w:r>
      <w:r w:rsidR="00D40D7C" w:rsidRPr="00033243">
        <w:t>ider à la</w:t>
      </w:r>
      <w:r w:rsidR="008B72C1" w:rsidRPr="00033243">
        <w:t xml:space="preserve"> stratégie promotionnelle pour </w:t>
      </w:r>
      <w:r w:rsidR="00990D05" w:rsidRPr="00033243">
        <w:t>l’événement ;</w:t>
      </w:r>
    </w:p>
    <w:p w14:paraId="3662D345" w14:textId="69F7D906" w:rsidR="008B72C1" w:rsidRPr="00033243" w:rsidRDefault="008B72C1" w:rsidP="00033243">
      <w:pPr>
        <w:pStyle w:val="ListParagraph"/>
        <w:numPr>
          <w:ilvl w:val="0"/>
          <w:numId w:val="5"/>
        </w:numPr>
        <w:ind w:left="1701" w:right="943" w:hanging="283"/>
      </w:pPr>
      <w:r w:rsidRPr="00033243">
        <w:t xml:space="preserve">Participer à l’élaboration </w:t>
      </w:r>
      <w:r w:rsidR="00BB26C0" w:rsidRPr="00033243">
        <w:t>du contenu</w:t>
      </w:r>
      <w:r w:rsidRPr="00033243">
        <w:t xml:space="preserve"> de communication</w:t>
      </w:r>
      <w:r w:rsidR="00BB26C0" w:rsidRPr="00033243">
        <w:t>s</w:t>
      </w:r>
      <w:r w:rsidRPr="00033243">
        <w:t xml:space="preserve"> en collaboration avec l’agente des communications </w:t>
      </w:r>
      <w:r w:rsidR="00990D05" w:rsidRPr="00033243">
        <w:t>;</w:t>
      </w:r>
    </w:p>
    <w:p w14:paraId="084FC3D4" w14:textId="37687417" w:rsidR="008B72C1" w:rsidRPr="00033243" w:rsidRDefault="008B72C1" w:rsidP="00033243">
      <w:pPr>
        <w:pStyle w:val="ListParagraph"/>
        <w:numPr>
          <w:ilvl w:val="0"/>
          <w:numId w:val="5"/>
        </w:numPr>
        <w:ind w:left="1701" w:right="943" w:hanging="283"/>
      </w:pPr>
      <w:r w:rsidRPr="00033243">
        <w:t>Participer activement à la promotion de l’événement (entrevues, média</w:t>
      </w:r>
      <w:r w:rsidR="0032627A" w:rsidRPr="00033243">
        <w:t>s</w:t>
      </w:r>
      <w:r w:rsidRPr="00033243">
        <w:t xml:space="preserve"> socia</w:t>
      </w:r>
      <w:r w:rsidR="006C2601" w:rsidRPr="00033243">
        <w:t>ux</w:t>
      </w:r>
      <w:r w:rsidR="00990D05" w:rsidRPr="00033243">
        <w:t>) ;</w:t>
      </w:r>
    </w:p>
    <w:p w14:paraId="7718539C" w14:textId="1103E9EA" w:rsidR="008B72C1" w:rsidRPr="00033243" w:rsidRDefault="00BB26C0" w:rsidP="00033243">
      <w:pPr>
        <w:pStyle w:val="ListParagraph"/>
        <w:numPr>
          <w:ilvl w:val="0"/>
          <w:numId w:val="5"/>
        </w:numPr>
        <w:ind w:left="1701" w:right="943" w:hanging="283"/>
      </w:pPr>
      <w:r w:rsidRPr="00033243">
        <w:t xml:space="preserve">Revoir et respecter le budget alloué tout en travaillant </w:t>
      </w:r>
      <w:r w:rsidR="008B72C1" w:rsidRPr="00033243">
        <w:t>avec l’équipe du CCF</w:t>
      </w:r>
      <w:r w:rsidRPr="00033243">
        <w:t xml:space="preserve"> </w:t>
      </w:r>
      <w:r w:rsidR="00990D05" w:rsidRPr="00033243">
        <w:t>;</w:t>
      </w:r>
    </w:p>
    <w:p w14:paraId="7B4C7F54" w14:textId="39E42070" w:rsidR="008B72C1" w:rsidRPr="00033243" w:rsidRDefault="00F8441E" w:rsidP="00033243">
      <w:pPr>
        <w:pStyle w:val="ListParagraph"/>
        <w:numPr>
          <w:ilvl w:val="0"/>
          <w:numId w:val="5"/>
        </w:numPr>
        <w:ind w:left="1701" w:right="943" w:hanging="283"/>
      </w:pPr>
      <w:r w:rsidRPr="00033243">
        <w:t>Travailler de concert à</w:t>
      </w:r>
      <w:r w:rsidR="008B72C1" w:rsidRPr="00033243">
        <w:t xml:space="preserve"> la recherche de </w:t>
      </w:r>
      <w:r w:rsidR="00990D05" w:rsidRPr="00033243">
        <w:t>commandites</w:t>
      </w:r>
      <w:r w:rsidR="008B72C1" w:rsidRPr="00033243">
        <w:t xml:space="preserve"> et autres sources de financement</w:t>
      </w:r>
      <w:r w:rsidR="00990D05" w:rsidRPr="00033243">
        <w:t xml:space="preserve"> </w:t>
      </w:r>
      <w:r w:rsidR="008B72C1" w:rsidRPr="00033243">
        <w:t>;</w:t>
      </w:r>
    </w:p>
    <w:p w14:paraId="40BDBCDD" w14:textId="657DA574" w:rsidR="008B72C1" w:rsidRPr="00033243" w:rsidRDefault="008B72C1" w:rsidP="00033243">
      <w:pPr>
        <w:pStyle w:val="ListParagraph"/>
        <w:numPr>
          <w:ilvl w:val="0"/>
          <w:numId w:val="5"/>
        </w:numPr>
        <w:ind w:left="1701" w:right="943" w:hanging="283"/>
      </w:pPr>
      <w:r w:rsidRPr="00033243">
        <w:t xml:space="preserve">Planifier, organiser et diriger </w:t>
      </w:r>
      <w:r w:rsidR="00F8441E" w:rsidRPr="00033243">
        <w:t>la logistique</w:t>
      </w:r>
      <w:r w:rsidRPr="00033243">
        <w:t xml:space="preserve"> nécessaire pour atteindre les objectifs du </w:t>
      </w:r>
      <w:r w:rsidR="00990D05" w:rsidRPr="00033243">
        <w:t>festival ;</w:t>
      </w:r>
    </w:p>
    <w:p w14:paraId="7CC0759E" w14:textId="5CA865D8" w:rsidR="008B72C1" w:rsidRPr="00033243" w:rsidRDefault="001D38AC" w:rsidP="00033243">
      <w:pPr>
        <w:pStyle w:val="ListParagraph"/>
        <w:numPr>
          <w:ilvl w:val="0"/>
          <w:numId w:val="5"/>
        </w:numPr>
        <w:ind w:left="1701" w:right="943" w:hanging="283"/>
      </w:pPr>
      <w:r w:rsidRPr="00033243">
        <w:t>Superviser et/ou gérer</w:t>
      </w:r>
      <w:r w:rsidR="008B72C1" w:rsidRPr="00033243">
        <w:t xml:space="preserve"> la mise en place d</w:t>
      </w:r>
      <w:r w:rsidRPr="00033243">
        <w:t>’</w:t>
      </w:r>
      <w:r w:rsidR="008B72C1" w:rsidRPr="00033243">
        <w:t>activités</w:t>
      </w:r>
      <w:r w:rsidRPr="00033243">
        <w:t xml:space="preserve"> pendant le festival</w:t>
      </w:r>
      <w:r w:rsidR="008B72C1" w:rsidRPr="00033243">
        <w:t> ;</w:t>
      </w:r>
    </w:p>
    <w:p w14:paraId="7E6D2E99" w14:textId="5F1557A3" w:rsidR="008B72C1" w:rsidRPr="00033243" w:rsidRDefault="008B72C1" w:rsidP="00033243">
      <w:pPr>
        <w:pStyle w:val="ListParagraph"/>
        <w:numPr>
          <w:ilvl w:val="0"/>
          <w:numId w:val="5"/>
        </w:numPr>
        <w:ind w:left="1701" w:right="943" w:hanging="283"/>
      </w:pPr>
      <w:r w:rsidRPr="00033243">
        <w:t>Gérer</w:t>
      </w:r>
      <w:r w:rsidR="00990D05" w:rsidRPr="00033243">
        <w:t xml:space="preserve"> les locations des équipements et</w:t>
      </w:r>
      <w:r w:rsidRPr="00033243">
        <w:t xml:space="preserve"> la mise en place des installations sur le site ;</w:t>
      </w:r>
    </w:p>
    <w:p w14:paraId="5CDA836E" w14:textId="5B77F5D1" w:rsidR="008B72C1" w:rsidRPr="00033243" w:rsidRDefault="001D38AC" w:rsidP="00033243">
      <w:pPr>
        <w:pStyle w:val="ListParagraph"/>
        <w:numPr>
          <w:ilvl w:val="0"/>
          <w:numId w:val="5"/>
        </w:numPr>
        <w:ind w:left="1701" w:right="943" w:hanging="283"/>
      </w:pPr>
      <w:r w:rsidRPr="00033243">
        <w:t>Gestion et documentation des</w:t>
      </w:r>
      <w:r w:rsidR="008B72C1" w:rsidRPr="00033243">
        <w:t xml:space="preserve"> dossiers du </w:t>
      </w:r>
      <w:r w:rsidR="00990D05" w:rsidRPr="00033243">
        <w:t>festival ;</w:t>
      </w:r>
    </w:p>
    <w:p w14:paraId="51E0A7DB" w14:textId="31B46FCF" w:rsidR="00D70B72" w:rsidRPr="00033243" w:rsidRDefault="00D70B72" w:rsidP="00033243">
      <w:pPr>
        <w:pStyle w:val="ListParagraph"/>
        <w:numPr>
          <w:ilvl w:val="0"/>
          <w:numId w:val="5"/>
        </w:numPr>
        <w:ind w:left="1701" w:right="943" w:hanging="283"/>
      </w:pPr>
      <w:r w:rsidRPr="00033243">
        <w:t>Communiquer régulièrement avec l’équipe du CCF pour les m</w:t>
      </w:r>
      <w:r w:rsidR="00251E88" w:rsidRPr="00033243">
        <w:t>ises à jour</w:t>
      </w:r>
      <w:r w:rsidRPr="00033243">
        <w:t xml:space="preserve"> des progrès réalisés ;</w:t>
      </w:r>
    </w:p>
    <w:p w14:paraId="7232157D" w14:textId="77E6BEDA" w:rsidR="00251E88" w:rsidRPr="00033243" w:rsidRDefault="00251E88" w:rsidP="00033243">
      <w:pPr>
        <w:pStyle w:val="ListParagraph"/>
        <w:numPr>
          <w:ilvl w:val="0"/>
          <w:numId w:val="5"/>
        </w:numPr>
        <w:ind w:left="1701" w:right="943" w:hanging="283"/>
      </w:pPr>
      <w:r w:rsidRPr="00033243">
        <w:t>Être présent lors du festival ;</w:t>
      </w:r>
    </w:p>
    <w:p w14:paraId="1F7D19DE" w14:textId="3E610943" w:rsidR="00D70B72" w:rsidRPr="00033243" w:rsidRDefault="00D70B72" w:rsidP="00033243">
      <w:pPr>
        <w:pStyle w:val="ListParagraph"/>
        <w:numPr>
          <w:ilvl w:val="0"/>
          <w:numId w:val="5"/>
        </w:numPr>
        <w:ind w:left="1701" w:right="943" w:hanging="283"/>
      </w:pPr>
      <w:r w:rsidRPr="00033243">
        <w:t>Soumettre un rapport final</w:t>
      </w:r>
      <w:r w:rsidR="009467C1" w:rsidRPr="00033243">
        <w:t xml:space="preserve"> dans un maximum de </w:t>
      </w:r>
      <w:r w:rsidR="00251E88" w:rsidRPr="00033243">
        <w:t>4</w:t>
      </w:r>
      <w:r w:rsidR="009467C1" w:rsidRPr="00033243">
        <w:t xml:space="preserve"> </w:t>
      </w:r>
      <w:r w:rsidR="00251E88" w:rsidRPr="00033243">
        <w:t>semaines</w:t>
      </w:r>
      <w:r w:rsidR="009467C1" w:rsidRPr="00033243">
        <w:t xml:space="preserve"> après la fin du projet</w:t>
      </w:r>
      <w:r w:rsidR="00F54C40" w:rsidRPr="00033243">
        <w:t>.</w:t>
      </w:r>
    </w:p>
    <w:p w14:paraId="5414AAEA" w14:textId="77777777" w:rsidR="00007A59" w:rsidRDefault="00007A59" w:rsidP="00007A59">
      <w:pPr>
        <w:pStyle w:val="ListParagraph"/>
        <w:tabs>
          <w:tab w:val="left" w:pos="2771"/>
          <w:tab w:val="left" w:pos="2772"/>
        </w:tabs>
        <w:spacing w:before="12"/>
        <w:ind w:left="1684" w:right="204" w:firstLine="0"/>
        <w:rPr>
          <w:rFonts w:asciiTheme="minorHAnsi" w:hAnsiTheme="minorHAnsi" w:cstheme="minorHAnsi"/>
          <w:u w:val="single"/>
        </w:rPr>
      </w:pPr>
    </w:p>
    <w:p w14:paraId="7A6C1AC7" w14:textId="55E5E659" w:rsidR="000724BB" w:rsidRPr="00033243" w:rsidRDefault="000724BB" w:rsidP="00033243">
      <w:pPr>
        <w:ind w:left="1418"/>
        <w:rPr>
          <w:u w:val="single"/>
        </w:rPr>
      </w:pPr>
      <w:r w:rsidRPr="00033243">
        <w:rPr>
          <w:u w:val="single"/>
        </w:rPr>
        <w:t>Exigences :</w:t>
      </w:r>
    </w:p>
    <w:p w14:paraId="204C2AB9" w14:textId="4EC88B6B" w:rsidR="000724BB" w:rsidRPr="00033243" w:rsidRDefault="000724BB" w:rsidP="00033243">
      <w:pPr>
        <w:pStyle w:val="ListParagraph"/>
        <w:numPr>
          <w:ilvl w:val="0"/>
          <w:numId w:val="7"/>
        </w:numPr>
        <w:ind w:left="1701" w:hanging="283"/>
      </w:pPr>
      <w:r w:rsidRPr="00033243">
        <w:t xml:space="preserve">Avoir une expérience appréciable en gestion </w:t>
      </w:r>
      <w:r w:rsidR="009B025D" w:rsidRPr="00033243">
        <w:t>d’événement ;</w:t>
      </w:r>
    </w:p>
    <w:p w14:paraId="250FBA60" w14:textId="08D055A1" w:rsidR="000724BB" w:rsidRPr="00033243" w:rsidRDefault="000724BB" w:rsidP="00033243">
      <w:pPr>
        <w:pStyle w:val="ListParagraph"/>
        <w:numPr>
          <w:ilvl w:val="0"/>
          <w:numId w:val="7"/>
        </w:numPr>
        <w:ind w:left="1701" w:hanging="283"/>
      </w:pPr>
      <w:r w:rsidRPr="00033243">
        <w:t xml:space="preserve">Maîtriser le </w:t>
      </w:r>
      <w:r w:rsidR="00345503" w:rsidRPr="00033243">
        <w:t>f</w:t>
      </w:r>
      <w:r w:rsidRPr="00033243">
        <w:t xml:space="preserve">rançais parlé et écrit et parler couramment </w:t>
      </w:r>
      <w:r w:rsidR="009B025D" w:rsidRPr="00033243">
        <w:t>l’anglais ;</w:t>
      </w:r>
    </w:p>
    <w:p w14:paraId="676DAD12" w14:textId="6FD14B56" w:rsidR="000724BB" w:rsidRPr="00033243" w:rsidRDefault="000724BB" w:rsidP="00033243">
      <w:pPr>
        <w:pStyle w:val="ListParagraph"/>
        <w:numPr>
          <w:ilvl w:val="0"/>
          <w:numId w:val="7"/>
        </w:numPr>
        <w:ind w:left="1701" w:hanging="283"/>
      </w:pPr>
      <w:r w:rsidRPr="00033243">
        <w:t xml:space="preserve">Avoir un bon sens de </w:t>
      </w:r>
      <w:r w:rsidR="009B025D" w:rsidRPr="00033243">
        <w:t>l’organisation ;</w:t>
      </w:r>
    </w:p>
    <w:p w14:paraId="4B44273D" w14:textId="2A6E09E5" w:rsidR="009B025D" w:rsidRPr="00033243" w:rsidRDefault="009B025D" w:rsidP="00033243">
      <w:pPr>
        <w:pStyle w:val="ListParagraph"/>
        <w:numPr>
          <w:ilvl w:val="0"/>
          <w:numId w:val="7"/>
        </w:numPr>
        <w:ind w:left="1701" w:hanging="283"/>
      </w:pPr>
      <w:r w:rsidRPr="00033243">
        <w:t xml:space="preserve">Savoir respecter un échéancier de travail ; </w:t>
      </w:r>
    </w:p>
    <w:p w14:paraId="5A7E5907" w14:textId="3B71B7E3" w:rsidR="009B025D" w:rsidRPr="00033243" w:rsidRDefault="009B025D" w:rsidP="00033243">
      <w:pPr>
        <w:pStyle w:val="ListParagraph"/>
        <w:numPr>
          <w:ilvl w:val="0"/>
          <w:numId w:val="7"/>
        </w:numPr>
        <w:ind w:left="1701" w:hanging="283"/>
      </w:pPr>
      <w:r w:rsidRPr="00033243">
        <w:t xml:space="preserve">Travailler de façon autonome ; </w:t>
      </w:r>
    </w:p>
    <w:p w14:paraId="75956E37" w14:textId="7130824A" w:rsidR="000724BB" w:rsidRPr="00033243" w:rsidRDefault="000724BB" w:rsidP="00033243">
      <w:pPr>
        <w:pStyle w:val="ListParagraph"/>
        <w:numPr>
          <w:ilvl w:val="0"/>
          <w:numId w:val="7"/>
        </w:numPr>
        <w:ind w:left="1701" w:hanging="283"/>
      </w:pPr>
      <w:r w:rsidRPr="00033243">
        <w:t>Avoir une bonne connaissance du milieu fransaskois</w:t>
      </w:r>
      <w:r w:rsidR="009B025D" w:rsidRPr="00033243">
        <w:t xml:space="preserve"> </w:t>
      </w:r>
      <w:r w:rsidRPr="00033243">
        <w:t>;</w:t>
      </w:r>
    </w:p>
    <w:p w14:paraId="00B23CA7" w14:textId="14515877" w:rsidR="000724BB" w:rsidRPr="00033243" w:rsidRDefault="000724BB" w:rsidP="00033243">
      <w:pPr>
        <w:pStyle w:val="ListParagraph"/>
        <w:numPr>
          <w:ilvl w:val="0"/>
          <w:numId w:val="7"/>
        </w:numPr>
        <w:ind w:left="1701" w:hanging="283"/>
      </w:pPr>
      <w:r w:rsidRPr="00033243">
        <w:t>Posséder des habiletés en communication et en relations interpersonnelles</w:t>
      </w:r>
      <w:r w:rsidR="009B025D" w:rsidRPr="00033243">
        <w:t>.</w:t>
      </w:r>
    </w:p>
    <w:p w14:paraId="5F5D1914" w14:textId="77777777" w:rsidR="00BB7CA8" w:rsidRPr="009A4AC2" w:rsidRDefault="00BB7CA8" w:rsidP="006C2601">
      <w:pPr>
        <w:widowControl/>
        <w:autoSpaceDE/>
        <w:autoSpaceDN/>
        <w:rPr>
          <w:rFonts w:asciiTheme="minorHAnsi" w:hAnsiTheme="minorHAnsi" w:cstheme="minorHAnsi"/>
        </w:rPr>
      </w:pPr>
    </w:p>
    <w:p w14:paraId="31853142" w14:textId="14A8545D" w:rsidR="0035208E" w:rsidRPr="009A4AC2" w:rsidRDefault="0035208E" w:rsidP="00D70B72">
      <w:pPr>
        <w:tabs>
          <w:tab w:val="left" w:pos="2771"/>
          <w:tab w:val="left" w:pos="2772"/>
        </w:tabs>
        <w:spacing w:before="12"/>
        <w:ind w:right="204"/>
        <w:rPr>
          <w:rFonts w:asciiTheme="minorHAnsi" w:hAnsiTheme="minorHAnsi" w:cstheme="minorHAnsi"/>
        </w:rPr>
      </w:pPr>
    </w:p>
    <w:p w14:paraId="09395861" w14:textId="49C64B9E" w:rsidR="009B025D" w:rsidRPr="00033243" w:rsidRDefault="006C2601" w:rsidP="00033243">
      <w:pPr>
        <w:ind w:left="1418"/>
      </w:pPr>
      <w:r w:rsidRPr="00033243">
        <w:rPr>
          <w:u w:val="single"/>
        </w:rPr>
        <w:t>Rémunération</w:t>
      </w:r>
      <w:r w:rsidR="002543FC" w:rsidRPr="00033243">
        <w:rPr>
          <w:u w:val="single"/>
        </w:rPr>
        <w:t xml:space="preserve"> :</w:t>
      </w:r>
      <w:r w:rsidR="002543FC" w:rsidRPr="00033243">
        <w:t xml:space="preserve"> à négocier selon expérience.</w:t>
      </w:r>
    </w:p>
    <w:p w14:paraId="10FBF456" w14:textId="55CC4043" w:rsidR="00345503" w:rsidRDefault="00345503" w:rsidP="009B025D">
      <w:pPr>
        <w:jc w:val="both"/>
        <w:rPr>
          <w:rFonts w:asciiTheme="minorHAnsi" w:hAnsiTheme="minorHAnsi" w:cstheme="minorHAnsi"/>
          <w:color w:val="0000FF"/>
        </w:rPr>
      </w:pPr>
    </w:p>
    <w:p w14:paraId="17CA4094" w14:textId="451C395E" w:rsidR="00290577" w:rsidRDefault="00290577" w:rsidP="009B025D">
      <w:pPr>
        <w:jc w:val="both"/>
        <w:rPr>
          <w:rFonts w:asciiTheme="minorHAnsi" w:hAnsiTheme="minorHAnsi" w:cstheme="minorHAnsi"/>
          <w:color w:val="0000FF"/>
        </w:rPr>
      </w:pPr>
    </w:p>
    <w:p w14:paraId="66D1AF8D" w14:textId="15489D5A" w:rsidR="00290577" w:rsidRDefault="00290577" w:rsidP="009B025D">
      <w:pPr>
        <w:jc w:val="both"/>
        <w:rPr>
          <w:rFonts w:asciiTheme="minorHAnsi" w:hAnsiTheme="minorHAnsi" w:cstheme="minorHAnsi"/>
          <w:color w:val="0000FF"/>
        </w:rPr>
      </w:pPr>
    </w:p>
    <w:p w14:paraId="1DC9331B" w14:textId="4ABA4922" w:rsidR="00290577" w:rsidRDefault="00290577" w:rsidP="009B025D">
      <w:pPr>
        <w:jc w:val="both"/>
        <w:rPr>
          <w:rFonts w:asciiTheme="minorHAnsi" w:hAnsiTheme="minorHAnsi" w:cstheme="minorHAnsi"/>
          <w:color w:val="0000FF"/>
        </w:rPr>
      </w:pPr>
    </w:p>
    <w:p w14:paraId="67946B46" w14:textId="77777777" w:rsidR="00290577" w:rsidRPr="009A4AC2" w:rsidRDefault="00290577" w:rsidP="009B025D">
      <w:pPr>
        <w:jc w:val="both"/>
        <w:rPr>
          <w:rFonts w:asciiTheme="minorHAnsi" w:hAnsiTheme="minorHAnsi" w:cstheme="minorHAnsi"/>
          <w:color w:val="0000FF"/>
        </w:rPr>
      </w:pPr>
    </w:p>
    <w:p w14:paraId="78003CF4" w14:textId="06A630AC" w:rsidR="009B025D" w:rsidRPr="00033243" w:rsidRDefault="009B025D" w:rsidP="00033243">
      <w:pPr>
        <w:ind w:left="1418"/>
        <w:rPr>
          <w:u w:val="single"/>
        </w:rPr>
      </w:pPr>
      <w:r w:rsidRPr="00033243">
        <w:rPr>
          <w:u w:val="single"/>
        </w:rPr>
        <w:t xml:space="preserve">Votre dossier de candidature comprendra : </w:t>
      </w:r>
    </w:p>
    <w:p w14:paraId="30A5E6E4" w14:textId="5ACE5741" w:rsidR="009B025D" w:rsidRPr="00033243" w:rsidRDefault="009B025D" w:rsidP="00033243">
      <w:pPr>
        <w:pStyle w:val="ListParagraph"/>
        <w:numPr>
          <w:ilvl w:val="0"/>
          <w:numId w:val="8"/>
        </w:numPr>
        <w:ind w:left="1701" w:right="943" w:hanging="283"/>
      </w:pPr>
      <w:r w:rsidRPr="00033243">
        <w:t xml:space="preserve">Votre CV et/ou portfolio ;  </w:t>
      </w:r>
    </w:p>
    <w:p w14:paraId="32A45DE1" w14:textId="77777777" w:rsidR="009B025D" w:rsidRPr="00033243" w:rsidRDefault="009B025D" w:rsidP="00033243">
      <w:pPr>
        <w:pStyle w:val="ListParagraph"/>
        <w:numPr>
          <w:ilvl w:val="0"/>
          <w:numId w:val="8"/>
        </w:numPr>
        <w:ind w:left="1701" w:right="943" w:hanging="283"/>
      </w:pPr>
      <w:r w:rsidRPr="00033243">
        <w:t>Une lettre de motivation mettant en évidence votre intérêt pour ce contrat ;</w:t>
      </w:r>
    </w:p>
    <w:p w14:paraId="7EB38B87" w14:textId="053742E4" w:rsidR="009B025D" w:rsidRPr="00033243" w:rsidRDefault="009B025D" w:rsidP="00033243">
      <w:pPr>
        <w:pStyle w:val="ListParagraph"/>
        <w:numPr>
          <w:ilvl w:val="0"/>
          <w:numId w:val="8"/>
        </w:numPr>
        <w:ind w:left="1701" w:right="943" w:hanging="283"/>
      </w:pPr>
      <w:r w:rsidRPr="00033243">
        <w:t>Des exemples de projets ou d’événements que vous avez organisés mettant en valeur vos capacités en gestion de projets ;</w:t>
      </w:r>
    </w:p>
    <w:p w14:paraId="48FCB17A" w14:textId="1471C004" w:rsidR="009B025D" w:rsidRPr="00033243" w:rsidRDefault="009B025D" w:rsidP="00033243">
      <w:pPr>
        <w:pStyle w:val="ListParagraph"/>
        <w:numPr>
          <w:ilvl w:val="0"/>
          <w:numId w:val="8"/>
        </w:numPr>
        <w:ind w:left="1701" w:right="943" w:hanging="283"/>
      </w:pPr>
      <w:r w:rsidRPr="00033243">
        <w:t>Vos attentes de rémunération.</w:t>
      </w:r>
    </w:p>
    <w:p w14:paraId="6CF1899E" w14:textId="77777777" w:rsidR="009B025D" w:rsidRPr="009A4AC2" w:rsidRDefault="009B025D" w:rsidP="00BB3885">
      <w:pPr>
        <w:pStyle w:val="BodyText"/>
        <w:ind w:left="1684" w:right="204"/>
        <w:rPr>
          <w:rFonts w:asciiTheme="minorHAnsi" w:hAnsiTheme="minorHAnsi" w:cstheme="minorHAnsi"/>
          <w:sz w:val="22"/>
          <w:szCs w:val="22"/>
        </w:rPr>
      </w:pPr>
    </w:p>
    <w:p w14:paraId="7A06DA03" w14:textId="77777777" w:rsidR="0035208E" w:rsidRPr="009A4AC2" w:rsidRDefault="0035208E" w:rsidP="009A4AC2">
      <w:pPr>
        <w:pStyle w:val="BodyText"/>
        <w:spacing w:before="4"/>
        <w:ind w:left="0" w:right="204"/>
        <w:rPr>
          <w:rFonts w:asciiTheme="minorHAnsi" w:hAnsiTheme="minorHAnsi" w:cstheme="minorHAnsi"/>
          <w:b/>
          <w:sz w:val="22"/>
          <w:szCs w:val="22"/>
        </w:rPr>
      </w:pPr>
    </w:p>
    <w:p w14:paraId="73E69076" w14:textId="77777777" w:rsidR="0035208E" w:rsidRPr="00033243" w:rsidRDefault="002543FC" w:rsidP="00033243">
      <w:pPr>
        <w:ind w:left="1418"/>
      </w:pPr>
      <w:r w:rsidRPr="00033243">
        <w:t>Pour tout complément d’information, merci de contacter :</w:t>
      </w:r>
    </w:p>
    <w:p w14:paraId="1B3C9F97" w14:textId="6DB9C1AD" w:rsidR="009A4AC2" w:rsidRPr="00033243" w:rsidRDefault="00E5481E" w:rsidP="00033243">
      <w:pPr>
        <w:ind w:left="1418"/>
      </w:pPr>
      <w:r w:rsidRPr="00033243">
        <w:t>Dany Rousseau</w:t>
      </w:r>
      <w:r w:rsidR="009A4AC2" w:rsidRPr="00033243">
        <w:t xml:space="preserve">, </w:t>
      </w:r>
      <w:r w:rsidR="00033243" w:rsidRPr="00033243">
        <w:t>D</w:t>
      </w:r>
      <w:r w:rsidR="009A4AC2" w:rsidRPr="00033243">
        <w:t>irect</w:t>
      </w:r>
      <w:r w:rsidRPr="00033243">
        <w:t>ion</w:t>
      </w:r>
      <w:r w:rsidR="009A4AC2" w:rsidRPr="00033243">
        <w:t xml:space="preserve"> </w:t>
      </w:r>
      <w:r w:rsidR="00033243" w:rsidRPr="00033243">
        <w:t>administrative</w:t>
      </w:r>
      <w:r w:rsidR="009A4AC2" w:rsidRPr="00033243">
        <w:t xml:space="preserve"> </w:t>
      </w:r>
      <w:r w:rsidRPr="00033243">
        <w:t>et codirection générale</w:t>
      </w:r>
    </w:p>
    <w:p w14:paraId="79D6F399" w14:textId="6F7A8DDC" w:rsidR="009A4AC2" w:rsidRPr="00033243" w:rsidRDefault="009A4AC2" w:rsidP="00033243">
      <w:pPr>
        <w:ind w:left="1418"/>
      </w:pPr>
      <w:r w:rsidRPr="00033243">
        <w:t xml:space="preserve">Courriel : </w:t>
      </w:r>
      <w:r w:rsidR="00E5481E" w:rsidRPr="00033243">
        <w:t>administration@culturel.ca</w:t>
      </w:r>
    </w:p>
    <w:p w14:paraId="6F40E3F1" w14:textId="6CD05A25" w:rsidR="0035208E" w:rsidRPr="00033243" w:rsidRDefault="009A4AC2" w:rsidP="00033243">
      <w:pPr>
        <w:ind w:left="1418"/>
      </w:pPr>
      <w:r w:rsidRPr="00033243">
        <w:t xml:space="preserve">Téléphone : </w:t>
      </w:r>
      <w:r w:rsidR="002543FC" w:rsidRPr="00033243">
        <w:t>306-565-8</w:t>
      </w:r>
      <w:r w:rsidRPr="00033243">
        <w:t xml:space="preserve">916 x </w:t>
      </w:r>
      <w:r w:rsidR="00E5481E" w:rsidRPr="00033243">
        <w:t>2</w:t>
      </w:r>
    </w:p>
    <w:p w14:paraId="6284A110" w14:textId="1523CCEA" w:rsidR="009A4AC2" w:rsidRPr="002E3662" w:rsidRDefault="009A4AC2" w:rsidP="009A4AC2">
      <w:pPr>
        <w:spacing w:before="13" w:line="249" w:lineRule="auto"/>
        <w:ind w:left="1684" w:right="204"/>
        <w:rPr>
          <w:rFonts w:asciiTheme="minorHAnsi" w:hAnsiTheme="minorHAnsi" w:cstheme="minorHAnsi"/>
          <w:w w:val="105"/>
          <w:sz w:val="20"/>
          <w:szCs w:val="20"/>
        </w:rPr>
      </w:pPr>
    </w:p>
    <w:p w14:paraId="57E290BE" w14:textId="2CCBF18E" w:rsidR="002E3662" w:rsidRPr="00033243" w:rsidRDefault="009A4AC2" w:rsidP="00033243">
      <w:pPr>
        <w:ind w:left="1418" w:right="943"/>
      </w:pPr>
      <w:r w:rsidRPr="00033243">
        <w:t>Votre soumission devra être reçu</w:t>
      </w:r>
      <w:r w:rsidR="006C2601" w:rsidRPr="00033243">
        <w:t>e</w:t>
      </w:r>
      <w:r w:rsidRPr="00033243">
        <w:t xml:space="preserve"> au Conseil culturel fransaskois avant </w:t>
      </w:r>
      <w:r w:rsidRPr="00033243">
        <w:rPr>
          <w:highlight w:val="yellow"/>
        </w:rPr>
        <w:t xml:space="preserve">le </w:t>
      </w:r>
      <w:r w:rsidR="0092354F" w:rsidRPr="00033243">
        <w:rPr>
          <w:highlight w:val="yellow"/>
        </w:rPr>
        <w:t>5 j</w:t>
      </w:r>
      <w:r w:rsidRPr="00033243">
        <w:rPr>
          <w:highlight w:val="yellow"/>
        </w:rPr>
        <w:t>anvier 202</w:t>
      </w:r>
      <w:r w:rsidR="0092354F" w:rsidRPr="00033243">
        <w:rPr>
          <w:highlight w:val="yellow"/>
        </w:rPr>
        <w:t>4</w:t>
      </w:r>
      <w:r w:rsidRPr="00033243">
        <w:t xml:space="preserve"> par courriel, à l’attention de :</w:t>
      </w:r>
    </w:p>
    <w:p w14:paraId="783409B0" w14:textId="77777777" w:rsidR="002E3662" w:rsidRPr="00033243" w:rsidRDefault="002E3662" w:rsidP="00033243">
      <w:pPr>
        <w:ind w:left="1418" w:right="943"/>
      </w:pPr>
    </w:p>
    <w:p w14:paraId="29D79F31" w14:textId="718C6370" w:rsidR="002E3662" w:rsidRPr="00033243" w:rsidRDefault="0092354F" w:rsidP="00033243">
      <w:pPr>
        <w:ind w:left="1418" w:right="943"/>
      </w:pPr>
      <w:r w:rsidRPr="00033243">
        <w:t>Dany Rousseau</w:t>
      </w:r>
    </w:p>
    <w:p w14:paraId="5002F04B" w14:textId="47B466E3" w:rsidR="002E3662" w:rsidRPr="00033243" w:rsidRDefault="002E3662" w:rsidP="00033243">
      <w:pPr>
        <w:ind w:left="1418" w:right="943"/>
      </w:pPr>
      <w:r w:rsidRPr="00033243">
        <w:t xml:space="preserve">Courriel : </w:t>
      </w:r>
      <w:r w:rsidR="009F4E9E" w:rsidRPr="00033243">
        <w:t>ccf</w:t>
      </w:r>
      <w:r w:rsidRPr="00033243">
        <w:t>@culturel.ca</w:t>
      </w:r>
    </w:p>
    <w:p w14:paraId="7C356990" w14:textId="77777777" w:rsidR="009A4AC2" w:rsidRPr="00033243" w:rsidRDefault="009A4AC2" w:rsidP="00033243">
      <w:pPr>
        <w:ind w:left="1418" w:right="943"/>
      </w:pPr>
    </w:p>
    <w:p w14:paraId="2775961B" w14:textId="77777777" w:rsidR="0035208E" w:rsidRPr="00033243" w:rsidRDefault="0035208E" w:rsidP="00033243">
      <w:pPr>
        <w:ind w:left="1418" w:right="943"/>
      </w:pPr>
    </w:p>
    <w:p w14:paraId="650C3F88" w14:textId="4503DF31" w:rsidR="0035208E" w:rsidRPr="00033243" w:rsidRDefault="002543FC" w:rsidP="00033243">
      <w:pPr>
        <w:ind w:left="1418" w:right="943"/>
      </w:pPr>
      <w:r w:rsidRPr="00033243">
        <w:t>Toutes les soumissions seront traitées confidentiellement.</w:t>
      </w:r>
    </w:p>
    <w:p w14:paraId="21EE2750" w14:textId="77777777" w:rsidR="0035208E" w:rsidRPr="00033243" w:rsidRDefault="002543FC" w:rsidP="00033243">
      <w:pPr>
        <w:ind w:left="1418" w:right="943"/>
      </w:pPr>
      <w:r w:rsidRPr="00033243">
        <w:t>Seuls les candidats retenus pour un entretien seront contactés.</w:t>
      </w:r>
    </w:p>
    <w:p w14:paraId="4866F8E9" w14:textId="7F64903B" w:rsidR="0035208E" w:rsidRDefault="0035208E" w:rsidP="00BB3885">
      <w:pPr>
        <w:pStyle w:val="BodyText"/>
        <w:spacing w:before="3"/>
        <w:ind w:left="1684" w:right="204"/>
        <w:rPr>
          <w:rFonts w:asciiTheme="minorHAnsi" w:hAnsiTheme="minorHAnsi" w:cstheme="minorHAnsi"/>
          <w:sz w:val="22"/>
          <w:szCs w:val="22"/>
        </w:rPr>
      </w:pPr>
    </w:p>
    <w:p w14:paraId="4FFE2BD5" w14:textId="64E462B8" w:rsidR="002E3662" w:rsidRDefault="002E3662" w:rsidP="00BB3885">
      <w:pPr>
        <w:pStyle w:val="BodyText"/>
        <w:spacing w:before="3"/>
        <w:ind w:left="1684" w:right="204"/>
        <w:rPr>
          <w:rFonts w:asciiTheme="minorHAnsi" w:hAnsiTheme="minorHAnsi" w:cstheme="minorHAnsi"/>
          <w:sz w:val="22"/>
          <w:szCs w:val="22"/>
        </w:rPr>
      </w:pPr>
    </w:p>
    <w:p w14:paraId="28AC0C9B" w14:textId="6B6C4F07" w:rsidR="002E3662" w:rsidRDefault="002E3662" w:rsidP="00BB3885">
      <w:pPr>
        <w:pStyle w:val="BodyText"/>
        <w:spacing w:before="3"/>
        <w:ind w:left="1684" w:right="204"/>
        <w:rPr>
          <w:rFonts w:asciiTheme="minorHAnsi" w:hAnsiTheme="minorHAnsi" w:cstheme="minorHAnsi"/>
          <w:sz w:val="22"/>
          <w:szCs w:val="22"/>
        </w:rPr>
      </w:pPr>
    </w:p>
    <w:p w14:paraId="3520ACA4" w14:textId="418BD509" w:rsidR="002E3662" w:rsidRDefault="002E3662" w:rsidP="00BB3885">
      <w:pPr>
        <w:pStyle w:val="BodyText"/>
        <w:spacing w:before="3"/>
        <w:ind w:left="1684" w:right="204"/>
        <w:rPr>
          <w:rFonts w:asciiTheme="minorHAnsi" w:hAnsiTheme="minorHAnsi" w:cstheme="minorHAnsi"/>
          <w:sz w:val="22"/>
          <w:szCs w:val="22"/>
        </w:rPr>
      </w:pPr>
    </w:p>
    <w:p w14:paraId="2C78A2B9" w14:textId="2B074EA0" w:rsidR="002E3662" w:rsidRDefault="002E3662" w:rsidP="00BB3885">
      <w:pPr>
        <w:pStyle w:val="BodyText"/>
        <w:spacing w:before="3"/>
        <w:ind w:left="1684" w:right="204"/>
        <w:rPr>
          <w:rFonts w:asciiTheme="minorHAnsi" w:hAnsiTheme="minorHAnsi" w:cstheme="minorHAnsi"/>
          <w:sz w:val="22"/>
          <w:szCs w:val="22"/>
        </w:rPr>
      </w:pPr>
    </w:p>
    <w:p w14:paraId="52602B89" w14:textId="4E7317B0" w:rsidR="002E3662" w:rsidRDefault="002E3662" w:rsidP="00BB3885">
      <w:pPr>
        <w:pStyle w:val="BodyText"/>
        <w:spacing w:before="3"/>
        <w:ind w:left="1684" w:right="204"/>
        <w:rPr>
          <w:rFonts w:asciiTheme="minorHAnsi" w:hAnsiTheme="minorHAnsi" w:cstheme="minorHAnsi"/>
          <w:sz w:val="22"/>
          <w:szCs w:val="22"/>
        </w:rPr>
      </w:pPr>
    </w:p>
    <w:p w14:paraId="30608A83" w14:textId="02AE99B0" w:rsidR="002E3662" w:rsidRDefault="002E3662" w:rsidP="00BB3885">
      <w:pPr>
        <w:pStyle w:val="BodyText"/>
        <w:spacing w:before="3"/>
        <w:ind w:left="1684" w:right="204"/>
        <w:rPr>
          <w:rFonts w:asciiTheme="minorHAnsi" w:hAnsiTheme="minorHAnsi" w:cstheme="minorHAnsi"/>
          <w:sz w:val="22"/>
          <w:szCs w:val="22"/>
        </w:rPr>
      </w:pPr>
    </w:p>
    <w:p w14:paraId="7F4A9D18" w14:textId="6C79AFB5" w:rsidR="002E3662" w:rsidRDefault="002E3662" w:rsidP="00BB3885">
      <w:pPr>
        <w:pStyle w:val="BodyText"/>
        <w:spacing w:before="3"/>
        <w:ind w:left="1684" w:right="204"/>
        <w:rPr>
          <w:rFonts w:asciiTheme="minorHAnsi" w:hAnsiTheme="minorHAnsi" w:cstheme="minorHAnsi"/>
          <w:sz w:val="22"/>
          <w:szCs w:val="22"/>
        </w:rPr>
      </w:pPr>
    </w:p>
    <w:p w14:paraId="1356AB9E" w14:textId="7F027F6C" w:rsidR="002E3662" w:rsidRDefault="002E3662" w:rsidP="00BB3885">
      <w:pPr>
        <w:pStyle w:val="BodyText"/>
        <w:spacing w:before="3"/>
        <w:ind w:left="1684" w:right="204"/>
        <w:rPr>
          <w:rFonts w:asciiTheme="minorHAnsi" w:hAnsiTheme="minorHAnsi" w:cstheme="minorHAnsi"/>
          <w:sz w:val="22"/>
          <w:szCs w:val="22"/>
        </w:rPr>
      </w:pPr>
    </w:p>
    <w:p w14:paraId="1DDF46D3" w14:textId="19ACD868" w:rsidR="002E3662" w:rsidRDefault="002E3662" w:rsidP="00BB3885">
      <w:pPr>
        <w:pStyle w:val="BodyText"/>
        <w:spacing w:before="3"/>
        <w:ind w:left="1684" w:right="204"/>
        <w:rPr>
          <w:rFonts w:asciiTheme="minorHAnsi" w:hAnsiTheme="minorHAnsi" w:cstheme="minorHAnsi"/>
          <w:sz w:val="22"/>
          <w:szCs w:val="22"/>
        </w:rPr>
      </w:pPr>
    </w:p>
    <w:p w14:paraId="5B5647C5" w14:textId="180C2C6E" w:rsidR="002E3662" w:rsidRDefault="002E3662" w:rsidP="00BB3885">
      <w:pPr>
        <w:pStyle w:val="BodyText"/>
        <w:spacing w:before="3"/>
        <w:ind w:left="1684" w:right="204"/>
        <w:rPr>
          <w:rFonts w:asciiTheme="minorHAnsi" w:hAnsiTheme="minorHAnsi" w:cstheme="minorHAnsi"/>
          <w:sz w:val="22"/>
          <w:szCs w:val="22"/>
        </w:rPr>
      </w:pPr>
    </w:p>
    <w:p w14:paraId="4C3FB71B" w14:textId="436053AF" w:rsidR="002E3662" w:rsidRDefault="002E3662" w:rsidP="00BB3885">
      <w:pPr>
        <w:pStyle w:val="BodyText"/>
        <w:spacing w:before="3"/>
        <w:ind w:left="1684" w:right="204"/>
        <w:rPr>
          <w:rFonts w:asciiTheme="minorHAnsi" w:hAnsiTheme="minorHAnsi" w:cstheme="minorHAnsi"/>
          <w:sz w:val="22"/>
          <w:szCs w:val="22"/>
        </w:rPr>
      </w:pPr>
    </w:p>
    <w:p w14:paraId="28D09BC4" w14:textId="65F47562" w:rsidR="002E3662" w:rsidRDefault="002E3662" w:rsidP="00BB3885">
      <w:pPr>
        <w:pStyle w:val="BodyText"/>
        <w:spacing w:before="3"/>
        <w:ind w:left="1684" w:right="204"/>
        <w:rPr>
          <w:rFonts w:asciiTheme="minorHAnsi" w:hAnsiTheme="minorHAnsi" w:cstheme="minorHAnsi"/>
          <w:sz w:val="22"/>
          <w:szCs w:val="22"/>
        </w:rPr>
      </w:pPr>
    </w:p>
    <w:p w14:paraId="6E481FDE" w14:textId="5FFB7DBC" w:rsidR="002E3662" w:rsidRDefault="002E3662" w:rsidP="00BB3885">
      <w:pPr>
        <w:pStyle w:val="BodyText"/>
        <w:spacing w:before="3"/>
        <w:ind w:left="1684" w:right="204"/>
        <w:rPr>
          <w:rFonts w:asciiTheme="minorHAnsi" w:hAnsiTheme="minorHAnsi" w:cstheme="minorHAnsi"/>
          <w:sz w:val="22"/>
          <w:szCs w:val="22"/>
        </w:rPr>
      </w:pPr>
    </w:p>
    <w:p w14:paraId="4E137953" w14:textId="5C2251CC" w:rsidR="002E3662" w:rsidRDefault="002E3662" w:rsidP="00BB3885">
      <w:pPr>
        <w:pStyle w:val="BodyText"/>
        <w:spacing w:before="3"/>
        <w:ind w:left="1684" w:right="204"/>
        <w:rPr>
          <w:rFonts w:asciiTheme="minorHAnsi" w:hAnsiTheme="minorHAnsi" w:cstheme="minorHAnsi"/>
          <w:sz w:val="22"/>
          <w:szCs w:val="22"/>
        </w:rPr>
      </w:pPr>
    </w:p>
    <w:p w14:paraId="1E2EDC87" w14:textId="77777777" w:rsidR="00033243" w:rsidRDefault="00033243" w:rsidP="00BB3885">
      <w:pPr>
        <w:pStyle w:val="BodyText"/>
        <w:spacing w:before="3"/>
        <w:ind w:left="1684" w:right="204"/>
        <w:rPr>
          <w:rFonts w:asciiTheme="minorHAnsi" w:hAnsiTheme="minorHAnsi" w:cstheme="minorHAnsi"/>
          <w:sz w:val="22"/>
          <w:szCs w:val="22"/>
        </w:rPr>
      </w:pPr>
    </w:p>
    <w:p w14:paraId="495FA974" w14:textId="77777777" w:rsidR="00033243" w:rsidRDefault="00033243" w:rsidP="00BB3885">
      <w:pPr>
        <w:pStyle w:val="BodyText"/>
        <w:spacing w:before="3"/>
        <w:ind w:left="1684" w:right="204"/>
        <w:rPr>
          <w:rFonts w:asciiTheme="minorHAnsi" w:hAnsiTheme="minorHAnsi" w:cstheme="minorHAnsi"/>
          <w:sz w:val="22"/>
          <w:szCs w:val="22"/>
        </w:rPr>
      </w:pPr>
    </w:p>
    <w:p w14:paraId="443B1595" w14:textId="77777777" w:rsidR="00033243" w:rsidRDefault="00033243" w:rsidP="00BB3885">
      <w:pPr>
        <w:pStyle w:val="BodyText"/>
        <w:spacing w:before="3"/>
        <w:ind w:left="1684" w:right="204"/>
        <w:rPr>
          <w:rFonts w:asciiTheme="minorHAnsi" w:hAnsiTheme="minorHAnsi" w:cstheme="minorHAnsi"/>
          <w:sz w:val="22"/>
          <w:szCs w:val="22"/>
        </w:rPr>
      </w:pPr>
    </w:p>
    <w:p w14:paraId="09192DF6" w14:textId="77777777" w:rsidR="00033243" w:rsidRDefault="00033243" w:rsidP="00BB3885">
      <w:pPr>
        <w:pStyle w:val="BodyText"/>
        <w:spacing w:before="3"/>
        <w:ind w:left="1684" w:right="204"/>
        <w:rPr>
          <w:rFonts w:asciiTheme="minorHAnsi" w:hAnsiTheme="minorHAnsi" w:cstheme="minorHAnsi"/>
          <w:sz w:val="22"/>
          <w:szCs w:val="22"/>
        </w:rPr>
      </w:pPr>
    </w:p>
    <w:p w14:paraId="27E1BA3E" w14:textId="77777777" w:rsidR="00033243" w:rsidRDefault="00033243" w:rsidP="00BB3885">
      <w:pPr>
        <w:pStyle w:val="BodyText"/>
        <w:spacing w:before="3"/>
        <w:ind w:left="1684" w:right="204"/>
        <w:rPr>
          <w:rFonts w:asciiTheme="minorHAnsi" w:hAnsiTheme="minorHAnsi" w:cstheme="minorHAnsi"/>
          <w:sz w:val="22"/>
          <w:szCs w:val="22"/>
        </w:rPr>
      </w:pPr>
    </w:p>
    <w:p w14:paraId="2BA8E77C" w14:textId="09C55ADD" w:rsidR="002E3662" w:rsidRDefault="002E3662" w:rsidP="00BB3885">
      <w:pPr>
        <w:pStyle w:val="BodyText"/>
        <w:spacing w:before="3"/>
        <w:ind w:left="1684" w:right="204"/>
        <w:rPr>
          <w:rFonts w:asciiTheme="minorHAnsi" w:hAnsiTheme="minorHAnsi" w:cstheme="minorHAnsi"/>
          <w:sz w:val="22"/>
          <w:szCs w:val="22"/>
        </w:rPr>
      </w:pPr>
    </w:p>
    <w:p w14:paraId="733B8974" w14:textId="4E1517AF" w:rsidR="002E3662" w:rsidRDefault="002E3662" w:rsidP="00BB3885">
      <w:pPr>
        <w:pStyle w:val="BodyText"/>
        <w:spacing w:before="3"/>
        <w:ind w:left="1684" w:right="204"/>
        <w:rPr>
          <w:rFonts w:asciiTheme="minorHAnsi" w:hAnsiTheme="minorHAnsi" w:cstheme="minorHAnsi"/>
          <w:sz w:val="22"/>
          <w:szCs w:val="22"/>
        </w:rPr>
      </w:pPr>
    </w:p>
    <w:p w14:paraId="1A3A67D2" w14:textId="4DADB58F" w:rsidR="002E3662" w:rsidRDefault="002E3662" w:rsidP="00BB3885">
      <w:pPr>
        <w:pStyle w:val="BodyText"/>
        <w:spacing w:before="3"/>
        <w:ind w:left="1684" w:right="204"/>
        <w:rPr>
          <w:rFonts w:asciiTheme="minorHAnsi" w:hAnsiTheme="minorHAnsi" w:cstheme="minorHAnsi"/>
          <w:sz w:val="22"/>
          <w:szCs w:val="22"/>
        </w:rPr>
      </w:pPr>
    </w:p>
    <w:p w14:paraId="1C1B19B9" w14:textId="56B6A1D3" w:rsidR="002E3662" w:rsidRDefault="002E3662" w:rsidP="00BB3885">
      <w:pPr>
        <w:pStyle w:val="BodyText"/>
        <w:spacing w:before="3"/>
        <w:ind w:left="1684" w:right="204"/>
        <w:rPr>
          <w:rFonts w:asciiTheme="minorHAnsi" w:hAnsiTheme="minorHAnsi" w:cstheme="minorHAnsi"/>
          <w:sz w:val="22"/>
          <w:szCs w:val="22"/>
        </w:rPr>
      </w:pPr>
    </w:p>
    <w:p w14:paraId="376B10C4" w14:textId="77777777" w:rsidR="002E3662" w:rsidRPr="00BB3885" w:rsidRDefault="002E3662" w:rsidP="00BB3885">
      <w:pPr>
        <w:pStyle w:val="BodyText"/>
        <w:spacing w:before="3"/>
        <w:ind w:left="1684" w:right="204"/>
        <w:rPr>
          <w:rFonts w:asciiTheme="minorHAnsi" w:hAnsiTheme="minorHAnsi" w:cstheme="minorHAnsi"/>
          <w:sz w:val="22"/>
          <w:szCs w:val="22"/>
        </w:rPr>
      </w:pPr>
    </w:p>
    <w:p w14:paraId="3167DC1C" w14:textId="77777777" w:rsidR="0035208E" w:rsidRDefault="002543FC" w:rsidP="00BB3885">
      <w:pPr>
        <w:spacing w:line="275" w:lineRule="exact"/>
        <w:ind w:left="1684" w:right="204"/>
        <w:jc w:val="center"/>
        <w:rPr>
          <w:rFonts w:ascii="Times New Roman"/>
          <w:sz w:val="24"/>
        </w:rPr>
      </w:pPr>
      <w:r>
        <w:rPr>
          <w:rFonts w:ascii="Times New Roman"/>
          <w:color w:val="0F23B4"/>
          <w:sz w:val="24"/>
        </w:rPr>
        <w:t>1440,</w:t>
      </w:r>
      <w:r>
        <w:rPr>
          <w:rFonts w:ascii="Times New Roman"/>
          <w:color w:val="0F23B4"/>
          <w:spacing w:val="-1"/>
          <w:sz w:val="24"/>
        </w:rPr>
        <w:t xml:space="preserve"> </w:t>
      </w:r>
      <w:r>
        <w:rPr>
          <w:rFonts w:ascii="Times New Roman"/>
          <w:color w:val="0F23B4"/>
          <w:sz w:val="24"/>
        </w:rPr>
        <w:t>9</w:t>
      </w:r>
      <w:r>
        <w:rPr>
          <w:rFonts w:ascii="Times New Roman"/>
          <w:color w:val="0F23B4"/>
          <w:sz w:val="24"/>
          <w:vertAlign w:val="superscript"/>
        </w:rPr>
        <w:t>e</w:t>
      </w:r>
      <w:r>
        <w:rPr>
          <w:rFonts w:ascii="Times New Roman"/>
          <w:color w:val="0F23B4"/>
          <w:spacing w:val="-1"/>
          <w:sz w:val="24"/>
        </w:rPr>
        <w:t xml:space="preserve"> </w:t>
      </w:r>
      <w:r>
        <w:rPr>
          <w:rFonts w:ascii="Times New Roman"/>
          <w:color w:val="0F23B4"/>
          <w:sz w:val="24"/>
        </w:rPr>
        <w:t>Avenue</w:t>
      </w:r>
      <w:r>
        <w:rPr>
          <w:rFonts w:ascii="Times New Roman"/>
          <w:color w:val="0F23B4"/>
          <w:spacing w:val="-2"/>
          <w:sz w:val="24"/>
        </w:rPr>
        <w:t xml:space="preserve"> </w:t>
      </w:r>
      <w:r>
        <w:rPr>
          <w:rFonts w:ascii="Times New Roman"/>
          <w:color w:val="0F23B4"/>
          <w:sz w:val="24"/>
        </w:rPr>
        <w:t>Nord bureau</w:t>
      </w:r>
      <w:r>
        <w:rPr>
          <w:rFonts w:ascii="Times New Roman"/>
          <w:color w:val="0F23B4"/>
          <w:spacing w:val="-1"/>
          <w:sz w:val="24"/>
        </w:rPr>
        <w:t xml:space="preserve"> </w:t>
      </w:r>
      <w:r>
        <w:rPr>
          <w:rFonts w:ascii="Times New Roman"/>
          <w:color w:val="0F23B4"/>
          <w:sz w:val="24"/>
        </w:rPr>
        <w:t>216</w:t>
      </w:r>
    </w:p>
    <w:p w14:paraId="7873F35D" w14:textId="3346171A" w:rsidR="0035208E" w:rsidRDefault="002543FC" w:rsidP="00BB3885">
      <w:pPr>
        <w:spacing w:line="275" w:lineRule="exact"/>
        <w:ind w:left="1684" w:right="204"/>
        <w:jc w:val="center"/>
        <w:rPr>
          <w:rFonts w:ascii="Times New Roman"/>
          <w:sz w:val="24"/>
        </w:rPr>
      </w:pPr>
      <w:r>
        <w:rPr>
          <w:rFonts w:ascii="Times New Roman"/>
          <w:color w:val="0F23B4"/>
          <w:sz w:val="24"/>
        </w:rPr>
        <w:t>1-877-463-6223</w:t>
      </w:r>
      <w:r>
        <w:rPr>
          <w:rFonts w:ascii="Times New Roman"/>
          <w:color w:val="0F23B4"/>
          <w:spacing w:val="-2"/>
          <w:sz w:val="24"/>
        </w:rPr>
        <w:t xml:space="preserve"> </w:t>
      </w:r>
      <w:r>
        <w:rPr>
          <w:rFonts w:ascii="Times New Roman"/>
          <w:color w:val="0F23B4"/>
          <w:sz w:val="24"/>
        </w:rPr>
        <w:t>|</w:t>
      </w:r>
      <w:r>
        <w:rPr>
          <w:rFonts w:ascii="Times New Roman"/>
          <w:color w:val="0F23B4"/>
          <w:spacing w:val="-3"/>
          <w:sz w:val="24"/>
        </w:rPr>
        <w:t xml:space="preserve"> </w:t>
      </w:r>
      <w:r>
        <w:rPr>
          <w:rFonts w:ascii="Times New Roman"/>
          <w:color w:val="0F23B4"/>
          <w:sz w:val="24"/>
        </w:rPr>
        <w:t>306-565-8916</w:t>
      </w:r>
      <w:r>
        <w:rPr>
          <w:rFonts w:ascii="Times New Roman"/>
          <w:color w:val="0F23B4"/>
          <w:spacing w:val="-2"/>
          <w:sz w:val="24"/>
        </w:rPr>
        <w:t xml:space="preserve"> </w:t>
      </w:r>
      <w:r>
        <w:rPr>
          <w:rFonts w:ascii="Times New Roman"/>
          <w:color w:val="0F23B4"/>
          <w:sz w:val="24"/>
        </w:rPr>
        <w:t>|</w:t>
      </w:r>
      <w:hyperlink r:id="rId6" w:history="1">
        <w:r w:rsidR="00DD1764" w:rsidRPr="001A0DA6">
          <w:rPr>
            <w:rStyle w:val="Hyperlink"/>
            <w:rFonts w:ascii="Times New Roman"/>
            <w:sz w:val="24"/>
          </w:rPr>
          <w:t>ccf@culturel.ca</w:t>
        </w:r>
        <w:r w:rsidR="00DD1764" w:rsidRPr="001A0DA6">
          <w:rPr>
            <w:rStyle w:val="Hyperlink"/>
            <w:rFonts w:ascii="Times New Roman"/>
            <w:spacing w:val="-1"/>
            <w:sz w:val="24"/>
          </w:rPr>
          <w:t xml:space="preserve"> </w:t>
        </w:r>
      </w:hyperlink>
      <w:r>
        <w:rPr>
          <w:rFonts w:ascii="Times New Roman"/>
          <w:color w:val="0F23B4"/>
          <w:sz w:val="24"/>
        </w:rPr>
        <w:t>|</w:t>
      </w:r>
      <w:r>
        <w:rPr>
          <w:rFonts w:ascii="Times New Roman"/>
          <w:color w:val="0F23B4"/>
          <w:spacing w:val="-3"/>
          <w:sz w:val="24"/>
        </w:rPr>
        <w:t xml:space="preserve"> </w:t>
      </w:r>
      <w:hyperlink r:id="rId7">
        <w:r>
          <w:rPr>
            <w:rFonts w:ascii="Times New Roman"/>
            <w:color w:val="0F23B4"/>
            <w:sz w:val="24"/>
          </w:rPr>
          <w:t>www.culturel.ca</w:t>
        </w:r>
      </w:hyperlink>
    </w:p>
    <w:p w14:paraId="134C24C8" w14:textId="77777777" w:rsidR="0035208E" w:rsidRDefault="00BB3885">
      <w:pPr>
        <w:pStyle w:val="BodyText"/>
        <w:spacing w:line="20" w:lineRule="exact"/>
        <w:ind w:left="6237"/>
        <w:rPr>
          <w:rFonts w:ascii="Times New Roman"/>
          <w:sz w:val="2"/>
        </w:rPr>
      </w:pPr>
      <w:r>
        <w:rPr>
          <w:rFonts w:ascii="Times New Roman"/>
          <w:noProof/>
          <w:sz w:val="2"/>
        </w:rPr>
        <mc:AlternateContent>
          <mc:Choice Requires="wpg">
            <w:drawing>
              <wp:inline distT="0" distB="0" distL="0" distR="0" wp14:anchorId="4EB6D56B" wp14:editId="57264F53">
                <wp:extent cx="1170940" cy="3175"/>
                <wp:effectExtent l="0" t="0" r="0" b="95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0940" cy="3175"/>
                          <a:chOff x="0" y="0"/>
                          <a:chExt cx="1844" cy="5"/>
                        </a:xfrm>
                      </wpg:grpSpPr>
                      <wps:wsp>
                        <wps:cNvPr id="3" name="Rectangle 3"/>
                        <wps:cNvSpPr>
                          <a:spLocks/>
                        </wps:cNvSpPr>
                        <wps:spPr bwMode="auto">
                          <a:xfrm>
                            <a:off x="0" y="0"/>
                            <a:ext cx="1844" cy="5"/>
                          </a:xfrm>
                          <a:prstGeom prst="rect">
                            <a:avLst/>
                          </a:prstGeom>
                          <a:solidFill>
                            <a:srgbClr val="0F23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EB5C109" id="Group 2" o:spid="_x0000_s1026" style="width:92.2pt;height:.25pt;mso-position-horizontal-relative:char;mso-position-vertical-relative:line" coordsize="184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">
                <v:rect id="Rectangle 3" o:spid="_x0000_s1027" style="position:absolute;width:1844;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" fillcolor="#0f23b4" stroked="f">
                  <v:path arrowok="t"/>
                </v:rect>
                <w10:anchorlock/>
              </v:group>
            </w:pict>
          </mc:Fallback>
        </mc:AlternateContent>
      </w:r>
    </w:p>
    <w:sectPr w:rsidR="0035208E">
      <w:type w:val="continuous"/>
      <w:pgSz w:w="12240" w:h="15840"/>
      <w:pgMar w:top="240" w:right="120" w:bottom="280" w:left="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83436"/>
    <w:multiLevelType w:val="hybridMultilevel"/>
    <w:tmpl w:val="71A40BB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 w15:restartNumberingAfterBreak="0">
    <w:nsid w:val="24632B38"/>
    <w:multiLevelType w:val="hybridMultilevel"/>
    <w:tmpl w:val="A12C84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343669"/>
    <w:multiLevelType w:val="hybridMultilevel"/>
    <w:tmpl w:val="37A2BABC"/>
    <w:lvl w:ilvl="0" w:tplc="334A2B72">
      <w:numFmt w:val="bullet"/>
      <w:lvlText w:val=""/>
      <w:lvlJc w:val="left"/>
      <w:pPr>
        <w:ind w:left="3235" w:hanging="360"/>
      </w:pPr>
      <w:rPr>
        <w:rFonts w:ascii="Symbol" w:eastAsia="Symbol" w:hAnsi="Symbol" w:cs="Symbol" w:hint="default"/>
        <w:w w:val="102"/>
        <w:sz w:val="21"/>
        <w:szCs w:val="21"/>
        <w:lang w:val="fr-FR" w:eastAsia="en-US" w:bidi="ar-SA"/>
      </w:rPr>
    </w:lvl>
    <w:lvl w:ilvl="1" w:tplc="24AC269A">
      <w:numFmt w:val="bullet"/>
      <w:lvlText w:val="•"/>
      <w:lvlJc w:val="left"/>
      <w:pPr>
        <w:ind w:left="4166" w:hanging="360"/>
      </w:pPr>
      <w:rPr>
        <w:rFonts w:hint="default"/>
        <w:lang w:val="fr-FR" w:eastAsia="en-US" w:bidi="ar-SA"/>
      </w:rPr>
    </w:lvl>
    <w:lvl w:ilvl="2" w:tplc="5FA8049A">
      <w:numFmt w:val="bullet"/>
      <w:lvlText w:val="•"/>
      <w:lvlJc w:val="left"/>
      <w:pPr>
        <w:ind w:left="5088" w:hanging="360"/>
      </w:pPr>
      <w:rPr>
        <w:rFonts w:hint="default"/>
        <w:lang w:val="fr-FR" w:eastAsia="en-US" w:bidi="ar-SA"/>
      </w:rPr>
    </w:lvl>
    <w:lvl w:ilvl="3" w:tplc="D74E8100">
      <w:numFmt w:val="bullet"/>
      <w:lvlText w:val="•"/>
      <w:lvlJc w:val="left"/>
      <w:pPr>
        <w:ind w:left="6010" w:hanging="360"/>
      </w:pPr>
      <w:rPr>
        <w:rFonts w:hint="default"/>
        <w:lang w:val="fr-FR" w:eastAsia="en-US" w:bidi="ar-SA"/>
      </w:rPr>
    </w:lvl>
    <w:lvl w:ilvl="4" w:tplc="711A8B3E">
      <w:numFmt w:val="bullet"/>
      <w:lvlText w:val="•"/>
      <w:lvlJc w:val="left"/>
      <w:pPr>
        <w:ind w:left="6932" w:hanging="360"/>
      </w:pPr>
      <w:rPr>
        <w:rFonts w:hint="default"/>
        <w:lang w:val="fr-FR" w:eastAsia="en-US" w:bidi="ar-SA"/>
      </w:rPr>
    </w:lvl>
    <w:lvl w:ilvl="5" w:tplc="5CFC96A8">
      <w:numFmt w:val="bullet"/>
      <w:lvlText w:val="•"/>
      <w:lvlJc w:val="left"/>
      <w:pPr>
        <w:ind w:left="7854" w:hanging="360"/>
      </w:pPr>
      <w:rPr>
        <w:rFonts w:hint="default"/>
        <w:lang w:val="fr-FR" w:eastAsia="en-US" w:bidi="ar-SA"/>
      </w:rPr>
    </w:lvl>
    <w:lvl w:ilvl="6" w:tplc="106A2292">
      <w:numFmt w:val="bullet"/>
      <w:lvlText w:val="•"/>
      <w:lvlJc w:val="left"/>
      <w:pPr>
        <w:ind w:left="8776" w:hanging="360"/>
      </w:pPr>
      <w:rPr>
        <w:rFonts w:hint="default"/>
        <w:lang w:val="fr-FR" w:eastAsia="en-US" w:bidi="ar-SA"/>
      </w:rPr>
    </w:lvl>
    <w:lvl w:ilvl="7" w:tplc="C464E948">
      <w:numFmt w:val="bullet"/>
      <w:lvlText w:val="•"/>
      <w:lvlJc w:val="left"/>
      <w:pPr>
        <w:ind w:left="9698" w:hanging="360"/>
      </w:pPr>
      <w:rPr>
        <w:rFonts w:hint="default"/>
        <w:lang w:val="fr-FR" w:eastAsia="en-US" w:bidi="ar-SA"/>
      </w:rPr>
    </w:lvl>
    <w:lvl w:ilvl="8" w:tplc="28AE1170">
      <w:numFmt w:val="bullet"/>
      <w:lvlText w:val="•"/>
      <w:lvlJc w:val="left"/>
      <w:pPr>
        <w:ind w:left="10620" w:hanging="360"/>
      </w:pPr>
      <w:rPr>
        <w:rFonts w:hint="default"/>
        <w:lang w:val="fr-FR" w:eastAsia="en-US" w:bidi="ar-SA"/>
      </w:rPr>
    </w:lvl>
  </w:abstractNum>
  <w:abstractNum w:abstractNumId="3" w15:restartNumberingAfterBreak="0">
    <w:nsid w:val="3D35656A"/>
    <w:multiLevelType w:val="hybridMultilevel"/>
    <w:tmpl w:val="D71CF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8654C"/>
    <w:multiLevelType w:val="hybridMultilevel"/>
    <w:tmpl w:val="9E5A7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616A44"/>
    <w:multiLevelType w:val="hybridMultilevel"/>
    <w:tmpl w:val="FBB4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1A52A9"/>
    <w:multiLevelType w:val="hybridMultilevel"/>
    <w:tmpl w:val="CE06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071E54"/>
    <w:multiLevelType w:val="hybridMultilevel"/>
    <w:tmpl w:val="5378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2382083">
    <w:abstractNumId w:val="2"/>
  </w:num>
  <w:num w:numId="2" w16cid:durableId="1566605080">
    <w:abstractNumId w:val="7"/>
  </w:num>
  <w:num w:numId="3" w16cid:durableId="228883539">
    <w:abstractNumId w:val="4"/>
  </w:num>
  <w:num w:numId="4" w16cid:durableId="1182478963">
    <w:abstractNumId w:val="1"/>
  </w:num>
  <w:num w:numId="5" w16cid:durableId="503208205">
    <w:abstractNumId w:val="0"/>
  </w:num>
  <w:num w:numId="6" w16cid:durableId="102847835">
    <w:abstractNumId w:val="6"/>
  </w:num>
  <w:num w:numId="7" w16cid:durableId="1874610562">
    <w:abstractNumId w:val="5"/>
  </w:num>
  <w:num w:numId="8" w16cid:durableId="1475828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08E"/>
    <w:rsid w:val="00005D11"/>
    <w:rsid w:val="00007A59"/>
    <w:rsid w:val="00033243"/>
    <w:rsid w:val="000724BB"/>
    <w:rsid w:val="0009039A"/>
    <w:rsid w:val="001A621D"/>
    <w:rsid w:val="001D38AC"/>
    <w:rsid w:val="00213B8A"/>
    <w:rsid w:val="00251E88"/>
    <w:rsid w:val="002543FC"/>
    <w:rsid w:val="00290577"/>
    <w:rsid w:val="002E3662"/>
    <w:rsid w:val="002F115C"/>
    <w:rsid w:val="00311AE9"/>
    <w:rsid w:val="0032627A"/>
    <w:rsid w:val="00345503"/>
    <w:rsid w:val="0035208E"/>
    <w:rsid w:val="003740ED"/>
    <w:rsid w:val="003F7928"/>
    <w:rsid w:val="004D4FB0"/>
    <w:rsid w:val="005316B9"/>
    <w:rsid w:val="005711E3"/>
    <w:rsid w:val="00624D82"/>
    <w:rsid w:val="006265DB"/>
    <w:rsid w:val="0064645B"/>
    <w:rsid w:val="00697901"/>
    <w:rsid w:val="006C2601"/>
    <w:rsid w:val="007535B7"/>
    <w:rsid w:val="00794216"/>
    <w:rsid w:val="007C3C7A"/>
    <w:rsid w:val="0086290C"/>
    <w:rsid w:val="008B72C1"/>
    <w:rsid w:val="0092354F"/>
    <w:rsid w:val="009467C1"/>
    <w:rsid w:val="00961D48"/>
    <w:rsid w:val="00990D05"/>
    <w:rsid w:val="009A4AC2"/>
    <w:rsid w:val="009B025D"/>
    <w:rsid w:val="009F4E9E"/>
    <w:rsid w:val="00AA5BE7"/>
    <w:rsid w:val="00AB2F12"/>
    <w:rsid w:val="00B22CBF"/>
    <w:rsid w:val="00B34232"/>
    <w:rsid w:val="00BB26C0"/>
    <w:rsid w:val="00BB3885"/>
    <w:rsid w:val="00BB7CA8"/>
    <w:rsid w:val="00CA5861"/>
    <w:rsid w:val="00D03DFA"/>
    <w:rsid w:val="00D3093B"/>
    <w:rsid w:val="00D40D7C"/>
    <w:rsid w:val="00D52672"/>
    <w:rsid w:val="00D70B72"/>
    <w:rsid w:val="00DA2708"/>
    <w:rsid w:val="00DD1764"/>
    <w:rsid w:val="00E240CA"/>
    <w:rsid w:val="00E5481E"/>
    <w:rsid w:val="00F54C40"/>
    <w:rsid w:val="00F8441E"/>
    <w:rsid w:val="00F910A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931D3"/>
  <w15:docId w15:val="{12C928EA-7138-A648-BE59-A60FD654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2771"/>
    </w:pPr>
    <w:rPr>
      <w:sz w:val="21"/>
      <w:szCs w:val="21"/>
    </w:rPr>
  </w:style>
  <w:style w:type="paragraph" w:styleId="Title">
    <w:name w:val="Title"/>
    <w:basedOn w:val="Normal"/>
    <w:uiPriority w:val="10"/>
    <w:qFormat/>
    <w:pPr>
      <w:ind w:left="1796" w:right="875"/>
      <w:jc w:val="center"/>
    </w:pPr>
    <w:rPr>
      <w:rFonts w:ascii="Arial" w:eastAsia="Arial" w:hAnsi="Arial" w:cs="Arial"/>
      <w:b/>
      <w:bCs/>
      <w:sz w:val="28"/>
      <w:szCs w:val="28"/>
    </w:rPr>
  </w:style>
  <w:style w:type="paragraph" w:styleId="ListParagraph">
    <w:name w:val="List Paragraph"/>
    <w:basedOn w:val="Normal"/>
    <w:uiPriority w:val="1"/>
    <w:qFormat/>
    <w:pPr>
      <w:spacing w:before="4"/>
      <w:ind w:left="2771"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A4AC2"/>
    <w:rPr>
      <w:color w:val="0000FF" w:themeColor="hyperlink"/>
      <w:u w:val="single"/>
    </w:rPr>
  </w:style>
  <w:style w:type="character" w:styleId="UnresolvedMention">
    <w:name w:val="Unresolved Mention"/>
    <w:basedOn w:val="DefaultParagraphFont"/>
    <w:uiPriority w:val="99"/>
    <w:semiHidden/>
    <w:unhideWhenUsed/>
    <w:rsid w:val="009A4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ulturel.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cf@culturel.ca%2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531</Words>
  <Characters>3031</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Dany Rousseau</cp:lastModifiedBy>
  <cp:revision>4</cp:revision>
  <cp:lastPrinted>2021-12-06T22:54:00Z</cp:lastPrinted>
  <dcterms:created xsi:type="dcterms:W3CDTF">2023-10-24T23:30:00Z</dcterms:created>
  <dcterms:modified xsi:type="dcterms:W3CDTF">2023-11-08T23:13:00Z</dcterms:modified>
</cp:coreProperties>
</file>